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67" w:rsidRPr="000A0E67" w:rsidRDefault="000A0E67" w:rsidP="000A0E67">
      <w:pPr>
        <w:rPr>
          <w:rFonts w:ascii="Times New Roman" w:hAnsi="Times New Roman" w:cs="Times New Roman"/>
          <w:sz w:val="28"/>
          <w:szCs w:val="28"/>
        </w:rPr>
      </w:pPr>
      <w:r w:rsidRPr="000A0E67">
        <w:rPr>
          <w:rFonts w:ascii="Times New Roman" w:hAnsi="Times New Roman" w:cs="Times New Roman"/>
          <w:sz w:val="28"/>
          <w:szCs w:val="28"/>
        </w:rPr>
        <w:t>В 202</w:t>
      </w:r>
      <w:r w:rsidR="000D76FC">
        <w:rPr>
          <w:rFonts w:ascii="Times New Roman" w:hAnsi="Times New Roman" w:cs="Times New Roman"/>
          <w:sz w:val="28"/>
          <w:szCs w:val="28"/>
        </w:rPr>
        <w:t>1</w:t>
      </w:r>
      <w:r w:rsidRPr="000A0E67">
        <w:rPr>
          <w:rFonts w:ascii="Times New Roman" w:hAnsi="Times New Roman" w:cs="Times New Roman"/>
          <w:sz w:val="28"/>
          <w:szCs w:val="28"/>
        </w:rPr>
        <w:t xml:space="preserve"> году фактический объем технологического расхода (потерь) электроэнерг</w:t>
      </w:r>
      <w:proofErr w:type="gramStart"/>
      <w:r w:rsidRPr="000A0E67">
        <w:rPr>
          <w:rFonts w:ascii="Times New Roman" w:hAnsi="Times New Roman" w:cs="Times New Roman"/>
          <w:sz w:val="28"/>
          <w:szCs w:val="28"/>
        </w:rPr>
        <w:t>ии АО</w:t>
      </w:r>
      <w:proofErr w:type="gramEnd"/>
      <w:r w:rsidRPr="000A0E67">
        <w:rPr>
          <w:rFonts w:ascii="Times New Roman" w:hAnsi="Times New Roman" w:cs="Times New Roman"/>
          <w:sz w:val="28"/>
          <w:szCs w:val="28"/>
        </w:rPr>
        <w:t xml:space="preserve"> «ЯЖДК» составил </w:t>
      </w:r>
      <w:r w:rsidR="000D76FC">
        <w:rPr>
          <w:rFonts w:ascii="Times New Roman" w:hAnsi="Times New Roman" w:cs="Times New Roman"/>
          <w:sz w:val="28"/>
          <w:szCs w:val="28"/>
        </w:rPr>
        <w:t>918</w:t>
      </w:r>
      <w:r w:rsidRPr="000A0E67">
        <w:rPr>
          <w:rFonts w:ascii="Times New Roman" w:hAnsi="Times New Roman" w:cs="Times New Roman"/>
          <w:sz w:val="28"/>
          <w:szCs w:val="28"/>
        </w:rPr>
        <w:t xml:space="preserve"> тыс.</w:t>
      </w:r>
      <w:r w:rsidR="000D76FC">
        <w:rPr>
          <w:rFonts w:ascii="Times New Roman" w:hAnsi="Times New Roman" w:cs="Times New Roman"/>
          <w:sz w:val="28"/>
          <w:szCs w:val="28"/>
        </w:rPr>
        <w:t xml:space="preserve"> </w:t>
      </w:r>
      <w:r w:rsidRPr="000A0E67">
        <w:rPr>
          <w:rFonts w:ascii="Times New Roman" w:hAnsi="Times New Roman" w:cs="Times New Roman"/>
          <w:sz w:val="28"/>
          <w:szCs w:val="28"/>
        </w:rPr>
        <w:t xml:space="preserve">кВтч, расход на приобретение данного объема электроэнергии составил 2 </w:t>
      </w:r>
      <w:r w:rsidR="000D76FC">
        <w:rPr>
          <w:rFonts w:ascii="Times New Roman" w:hAnsi="Times New Roman" w:cs="Times New Roman"/>
          <w:sz w:val="28"/>
          <w:szCs w:val="28"/>
        </w:rPr>
        <w:t>2</w:t>
      </w:r>
      <w:r w:rsidRPr="000A0E67">
        <w:rPr>
          <w:rFonts w:ascii="Times New Roman" w:hAnsi="Times New Roman" w:cs="Times New Roman"/>
          <w:sz w:val="28"/>
          <w:szCs w:val="28"/>
        </w:rPr>
        <w:t>74 тыс.</w:t>
      </w:r>
      <w:r w:rsidR="000D76FC">
        <w:rPr>
          <w:rFonts w:ascii="Times New Roman" w:hAnsi="Times New Roman" w:cs="Times New Roman"/>
          <w:sz w:val="28"/>
          <w:szCs w:val="28"/>
        </w:rPr>
        <w:t xml:space="preserve"> </w:t>
      </w:r>
      <w:r w:rsidRPr="000A0E67">
        <w:rPr>
          <w:rFonts w:ascii="Times New Roman" w:hAnsi="Times New Roman" w:cs="Times New Roman"/>
          <w:sz w:val="28"/>
          <w:szCs w:val="28"/>
        </w:rPr>
        <w:t>руб.</w:t>
      </w:r>
    </w:p>
    <w:p w:rsidR="000457D6" w:rsidRPr="000A0E67" w:rsidRDefault="000A0E67" w:rsidP="000A0E67">
      <w:pPr>
        <w:rPr>
          <w:rFonts w:ascii="Times New Roman" w:hAnsi="Times New Roman" w:cs="Times New Roman"/>
          <w:sz w:val="28"/>
          <w:szCs w:val="28"/>
        </w:rPr>
      </w:pPr>
      <w:r w:rsidRPr="000A0E67">
        <w:rPr>
          <w:rFonts w:ascii="Times New Roman" w:hAnsi="Times New Roman" w:cs="Times New Roman"/>
          <w:sz w:val="28"/>
          <w:szCs w:val="28"/>
        </w:rPr>
        <w:t>В 202</w:t>
      </w:r>
      <w:r w:rsidR="000D76FC">
        <w:rPr>
          <w:rFonts w:ascii="Times New Roman" w:hAnsi="Times New Roman" w:cs="Times New Roman"/>
          <w:sz w:val="28"/>
          <w:szCs w:val="28"/>
        </w:rPr>
        <w:t>2</w:t>
      </w:r>
      <w:r w:rsidRPr="000A0E67">
        <w:rPr>
          <w:rFonts w:ascii="Times New Roman" w:hAnsi="Times New Roman" w:cs="Times New Roman"/>
          <w:sz w:val="28"/>
          <w:szCs w:val="28"/>
        </w:rPr>
        <w:t xml:space="preserve"> году технологический расход (потери) электроэнергии планируется в объеме </w:t>
      </w:r>
      <w:r w:rsidR="000D76FC" w:rsidRPr="000D76FC">
        <w:rPr>
          <w:rFonts w:ascii="Times New Roman" w:hAnsi="Times New Roman" w:cs="Times New Roman"/>
          <w:sz w:val="28"/>
          <w:szCs w:val="28"/>
        </w:rPr>
        <w:t>895</w:t>
      </w:r>
      <w:r w:rsidRPr="000A0E67">
        <w:rPr>
          <w:rFonts w:ascii="Times New Roman" w:hAnsi="Times New Roman" w:cs="Times New Roman"/>
          <w:sz w:val="28"/>
          <w:szCs w:val="28"/>
        </w:rPr>
        <w:t xml:space="preserve"> тыс.</w:t>
      </w:r>
      <w:r w:rsidR="000D76FC">
        <w:rPr>
          <w:rFonts w:ascii="Times New Roman" w:hAnsi="Times New Roman" w:cs="Times New Roman"/>
          <w:sz w:val="28"/>
          <w:szCs w:val="28"/>
        </w:rPr>
        <w:t xml:space="preserve"> </w:t>
      </w:r>
      <w:r w:rsidRPr="000A0E67">
        <w:rPr>
          <w:rFonts w:ascii="Times New Roman" w:hAnsi="Times New Roman" w:cs="Times New Roman"/>
          <w:sz w:val="28"/>
          <w:szCs w:val="28"/>
        </w:rPr>
        <w:t>кВтч.</w:t>
      </w:r>
      <w:r w:rsidR="000D76FC" w:rsidRPr="000D76FC">
        <w:t xml:space="preserve"> </w:t>
      </w:r>
      <w:bookmarkStart w:id="0" w:name="_GoBack"/>
      <w:bookmarkEnd w:id="0"/>
    </w:p>
    <w:sectPr w:rsidR="000457D6" w:rsidRPr="000A0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0D"/>
    <w:rsid w:val="000457D6"/>
    <w:rsid w:val="000A0E67"/>
    <w:rsid w:val="000D76FC"/>
    <w:rsid w:val="0027710D"/>
    <w:rsid w:val="0048362A"/>
    <w:rsid w:val="007474CD"/>
    <w:rsid w:val="007B194F"/>
    <w:rsid w:val="008F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Стовбун Ирина Александровна</dc:creator>
  <cp:lastModifiedBy>Стовбун Ирина Александровна</cp:lastModifiedBy>
  <cp:revision>3</cp:revision>
  <dcterms:created xsi:type="dcterms:W3CDTF">2022-01-18T03:52:00Z</dcterms:created>
  <dcterms:modified xsi:type="dcterms:W3CDTF">2022-01-18T03:54:00Z</dcterms:modified>
</cp:coreProperties>
</file>